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D0" w:rsidRPr="004B4ED0" w:rsidRDefault="004B4ED0" w:rsidP="004B4E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BEE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</w:pPr>
      <w:r w:rsidRPr="004B4ED0"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  <w:t>ВАКАНСИЯ ID VAC_83073</w:t>
      </w:r>
    </w:p>
    <w:p w:rsidR="004B4ED0" w:rsidRPr="004B4ED0" w:rsidRDefault="004B4ED0" w:rsidP="004B4E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BEE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начало приема заявок: </w:t>
      </w:r>
      <w:r w:rsidRPr="004B4ED0">
        <w:rPr>
          <w:rFonts w:ascii="Times New Roman" w:eastAsia="Times New Roman" w:hAnsi="Times New Roman" w:cs="Times New Roman"/>
          <w:color w:val="39B549"/>
          <w:sz w:val="24"/>
          <w:szCs w:val="24"/>
          <w:bdr w:val="none" w:sz="0" w:space="0" w:color="auto" w:frame="1"/>
          <w:lang w:eastAsia="ru-RU"/>
        </w:rPr>
        <w:t>21.09.2021</w:t>
      </w:r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</w:t>
      </w:r>
      <w:r w:rsidRPr="004B4ED0">
        <w:rPr>
          <w:rFonts w:ascii="Times New Roman" w:eastAsia="Times New Roman" w:hAnsi="Times New Roman" w:cs="Times New Roman"/>
          <w:color w:val="39B549"/>
          <w:sz w:val="24"/>
          <w:szCs w:val="24"/>
          <w:bdr w:val="none" w:sz="0" w:space="0" w:color="auto" w:frame="1"/>
          <w:lang w:eastAsia="ru-RU"/>
        </w:rPr>
        <w:t>09:00</w:t>
      </w:r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окончание приема заявок: </w:t>
      </w:r>
      <w:r w:rsidRPr="004B4ED0">
        <w:rPr>
          <w:rFonts w:ascii="Times New Roman" w:eastAsia="Times New Roman" w:hAnsi="Times New Roman" w:cs="Times New Roman"/>
          <w:color w:val="2B316E"/>
          <w:sz w:val="24"/>
          <w:szCs w:val="24"/>
          <w:bdr w:val="none" w:sz="0" w:space="0" w:color="auto" w:frame="1"/>
          <w:lang w:eastAsia="ru-RU"/>
        </w:rPr>
        <w:t>25.10.2021</w:t>
      </w:r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</w:t>
      </w:r>
      <w:r w:rsidRPr="004B4ED0">
        <w:rPr>
          <w:rFonts w:ascii="Times New Roman" w:eastAsia="Times New Roman" w:hAnsi="Times New Roman" w:cs="Times New Roman"/>
          <w:color w:val="2B316E"/>
          <w:sz w:val="24"/>
          <w:szCs w:val="24"/>
          <w:bdr w:val="none" w:sz="0" w:space="0" w:color="auto" w:frame="1"/>
          <w:lang w:eastAsia="ru-RU"/>
        </w:rPr>
        <w:t>09:00</w:t>
      </w:r>
    </w:p>
    <w:p w:rsidR="004B4ED0" w:rsidRPr="004B4ED0" w:rsidRDefault="004B4ED0" w:rsidP="004B4E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BEE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дата проведения конкурса: </w:t>
      </w:r>
      <w:r w:rsidRPr="004B4ED0">
        <w:rPr>
          <w:rFonts w:ascii="Times New Roman" w:eastAsia="Times New Roman" w:hAnsi="Times New Roman" w:cs="Times New Roman"/>
          <w:color w:val="2B316E"/>
          <w:sz w:val="24"/>
          <w:szCs w:val="24"/>
          <w:bdr w:val="none" w:sz="0" w:space="0" w:color="auto" w:frame="1"/>
          <w:lang w:eastAsia="ru-RU"/>
        </w:rPr>
        <w:t>27.10.2021</w:t>
      </w:r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</w:t>
      </w:r>
      <w:r w:rsidRPr="004B4ED0">
        <w:rPr>
          <w:rFonts w:ascii="Times New Roman" w:eastAsia="Times New Roman" w:hAnsi="Times New Roman" w:cs="Times New Roman"/>
          <w:color w:val="2B316E"/>
          <w:sz w:val="24"/>
          <w:szCs w:val="24"/>
          <w:bdr w:val="none" w:sz="0" w:space="0" w:color="auto" w:frame="1"/>
          <w:lang w:eastAsia="ru-RU"/>
        </w:rPr>
        <w:t>10:00</w:t>
      </w:r>
    </w:p>
    <w:p w:rsidR="004B4ED0" w:rsidRPr="004B4ED0" w:rsidRDefault="004B4ED0" w:rsidP="004B4E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4B4ED0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ОРГАНИЗАЦИЯ:</w:t>
      </w:r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Федеральное государственное бюджетное учреждение науки Федеральный исследовательский центр "Якутский научный центр Сибирского отделения 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РАН</w:t>
      </w:r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"</w:t>
      </w:r>
    </w:p>
    <w:p w:rsidR="004B4ED0" w:rsidRPr="004B4ED0" w:rsidRDefault="004B4ED0" w:rsidP="004B4E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4B4ED0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ДОЛЖНОСТЬ:</w:t>
      </w:r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Ведущий научный сотрудник лаборатории переработки сельскохозяйственной продукции и биохимических анализов 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ЯНИИСХ</w:t>
      </w:r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имени М.Г. Сафронова – обособленного подразделения 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ФГБУН</w:t>
      </w:r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ФИЦ</w:t>
      </w:r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«Якутский научный центр 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СО РАН</w:t>
      </w:r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»</w:t>
      </w:r>
    </w:p>
    <w:p w:rsidR="004B4ED0" w:rsidRPr="004B4ED0" w:rsidRDefault="004B4ED0" w:rsidP="004B4E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4B4ED0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ОТРАСЛЬ НАУКИ:</w:t>
      </w:r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Прочие сельскохозяйственные науки</w:t>
      </w:r>
    </w:p>
    <w:p w:rsidR="004B4ED0" w:rsidRPr="004B4ED0" w:rsidRDefault="004B4ED0" w:rsidP="004B4E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4B4ED0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ДЕЯТЕЛЬНОСТЬ:</w:t>
      </w:r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Проведение исследования</w:t>
      </w:r>
    </w:p>
    <w:p w:rsidR="004B4ED0" w:rsidRPr="004B4ED0" w:rsidRDefault="004B4ED0" w:rsidP="004B4E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4B4ED0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ТРУДОВЫЕ ФУНКЦИИ:</w:t>
      </w:r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Обобщение научных (научно-технических) результатов, полученных в процессе решения научно-исследовательских задач научными коллективами Обобщение научных результатов, полученных в процессе решения научно-исследовательских задач научными коллективами Осуществление научных исследований по важнейшим научным проблемам переработки и хранения сельскохозяйственной продукции, в том числе по научно-техническим программам. Формирование новых направлений исследований и разработок, составление программы работ, определение методов и средств их проведения. Подготовка и повышение квалификации научных кадров в соответствующей области знаний Формирование планов 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НИР</w:t>
      </w:r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координация деятельности соисполнителей, участвующих при совместном выполнении работ с другими учреждениями в порученных ему заданиях. Публикация научных статей в российских и зарубежных научных изданиях, проиндексированных в базе данных </w:t>
      </w:r>
      <w:proofErr w:type="spellStart"/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WoS</w:t>
      </w:r>
      <w:proofErr w:type="spellEnd"/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</w:t>
      </w:r>
      <w:proofErr w:type="spellStart"/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Scopus</w:t>
      </w:r>
      <w:proofErr w:type="spellEnd"/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 RSCI, а также монографии</w:t>
      </w:r>
    </w:p>
    <w:p w:rsidR="004B4ED0" w:rsidRPr="004B4ED0" w:rsidRDefault="004B4ED0" w:rsidP="004B4E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4B4ED0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ТРУДОВАЯ ДЕЯТЕЛЬНОСТЬ:</w:t>
      </w:r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Обобщать научные и (или) научно-технические результаты, полученные в ходе выполнения программы исследования</w:t>
      </w:r>
      <w:proofErr w:type="gramStart"/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К</w:t>
      </w:r>
      <w:proofErr w:type="gramEnd"/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оординировать деятельность научных коллективов в процессе проведения исследования Формировать программу проведения исследования Обосновывать тематики новых исследований Участвовать в выполнении </w:t>
      </w:r>
      <w:proofErr w:type="spellStart"/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госзадания</w:t>
      </w:r>
      <w:proofErr w:type="spellEnd"/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согласно годовому календарному </w:t>
      </w:r>
      <w:proofErr w:type="spellStart"/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темплану</w:t>
      </w:r>
      <w:proofErr w:type="spellEnd"/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; Участвовать в доход приносящей деятельности Института: внедрение научных разработок; Участвовать в разработке научно-методических пособий, учебников, их переводов, научных словарей; Осуществлять подготовку и повышение квалификации научных кадров в соответствующей области</w:t>
      </w:r>
      <w:r w:rsidR="00917D1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знаний. Подавать заявки </w:t>
      </w:r>
      <w:proofErr w:type="gramStart"/>
      <w:r w:rsidR="00917D1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на</w:t>
      </w:r>
      <w:proofErr w:type="gramEnd"/>
      <w:r w:rsidR="00917D1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proofErr w:type="gramStart"/>
      <w:r w:rsidR="00917D1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РИД</w:t>
      </w:r>
      <w:proofErr w:type="gramEnd"/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 вести р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аботу по лицензионным договорам</w:t>
      </w:r>
    </w:p>
    <w:p w:rsidR="004B4ED0" w:rsidRPr="004B4ED0" w:rsidRDefault="004B4ED0" w:rsidP="004B4E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</w:pPr>
      <w:r w:rsidRPr="004B4ED0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РЕГИОН:</w:t>
      </w:r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Республика Саха (Якутия)</w:t>
      </w:r>
      <w:r w:rsidRPr="004B4ED0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4B4ED0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НАСЕЛЕННЫЙ ПУНКТ:</w:t>
      </w:r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Якутск</w:t>
      </w:r>
    </w:p>
    <w:p w:rsidR="004B4ED0" w:rsidRPr="004B4ED0" w:rsidRDefault="004B4ED0" w:rsidP="004B4E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BEE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</w:pPr>
      <w:r w:rsidRPr="004B4ED0"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  <w:t>ТРЕБОВАНИЯ К КАНДИДАТУ</w:t>
      </w:r>
    </w:p>
    <w:p w:rsidR="004B4ED0" w:rsidRPr="004B4ED0" w:rsidRDefault="004B4ED0" w:rsidP="004B4E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4B4ED0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ВАКАНСИЯ ДЛЯ ВЫПУСКНИКОВ ВУЗОВ:</w:t>
      </w:r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Нет</w:t>
      </w:r>
    </w:p>
    <w:p w:rsidR="004B4ED0" w:rsidRPr="004B4ED0" w:rsidRDefault="004B4ED0" w:rsidP="004B4E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4B4ED0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РЕЗУЛЬТАТЫ ИНТЕЛЛЕКТУАЛЬНОЙ ДЕЯТЕЛЬНОСТИ:</w:t>
      </w:r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Публикации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</w:t>
      </w:r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монографии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</w:t>
      </w:r>
      <w:proofErr w:type="spellStart"/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охраноспособные</w:t>
      </w:r>
      <w:proofErr w:type="spellEnd"/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результаты интеллектуальной деятельности</w:t>
      </w:r>
    </w:p>
    <w:p w:rsidR="004B4ED0" w:rsidRPr="004B4ED0" w:rsidRDefault="004B4ED0" w:rsidP="004B4E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</w:pPr>
      <w:r w:rsidRPr="004B4ED0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ИСПОЛЬЗОВАНИЕ РЕЗУЛЬТОВ ИНТЕЛЛЕКТУАЛЬНОЙ ДЕЯТЕЛЬНОСТИ:</w:t>
      </w:r>
    </w:p>
    <w:p w:rsidR="004B4ED0" w:rsidRPr="004B4ED0" w:rsidRDefault="004B4ED0" w:rsidP="004B4E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4B4ED0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УЧЕНАЯ СТЕПЕНЬ И ЗВАНИЕ:</w:t>
      </w:r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доктор сельскохозяйственных наук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</w:t>
      </w:r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кандидат сельскохозяйственных наук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</w:t>
      </w:r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кандидат технических наук</w:t>
      </w:r>
    </w:p>
    <w:p w:rsidR="004B4ED0" w:rsidRPr="004B4ED0" w:rsidRDefault="004B4ED0" w:rsidP="004B4E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BEE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</w:pPr>
      <w:r w:rsidRPr="004B4ED0"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  <w:t>ЗАРАБОТНАЯ ПЛАТА</w:t>
      </w:r>
    </w:p>
    <w:p w:rsidR="00917D13" w:rsidRPr="004B4ED0" w:rsidRDefault="004B4ED0" w:rsidP="00917D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4B4ED0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ДОЛЖНОСТНОЙ ОКЛАД:</w:t>
      </w:r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28 335 руб.</w:t>
      </w:r>
      <w:r w:rsidR="00917D13" w:rsidRPr="00917D13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="00917D13" w:rsidRPr="004B4ED0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СТАВКА:</w:t>
      </w:r>
      <w:r w:rsidR="00917D13"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0,8</w:t>
      </w:r>
    </w:p>
    <w:p w:rsidR="004B4ED0" w:rsidRPr="004B4ED0" w:rsidRDefault="004B4ED0" w:rsidP="004B4E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bookmarkStart w:id="0" w:name="_GoBack"/>
      <w:bookmarkEnd w:id="0"/>
      <w:r w:rsidRPr="004B4ED0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СТИМУЛИРУЮЩИЕ ВЫПЛАТЫ:</w:t>
      </w:r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0 руб.</w:t>
      </w:r>
    </w:p>
    <w:p w:rsidR="004B4ED0" w:rsidRPr="004B4ED0" w:rsidRDefault="004B4ED0" w:rsidP="004B4E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4B4ED0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ЕЖЕМЕСЯЧНОЕ ПРЕМИРОВАНИЕ:</w:t>
      </w:r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0 руб.</w:t>
      </w:r>
    </w:p>
    <w:p w:rsidR="004B4ED0" w:rsidRPr="004B4ED0" w:rsidRDefault="004B4ED0" w:rsidP="004B4E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4B4ED0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УСЛОВИЯ ПРЕМИРОВАНИЯ:</w:t>
      </w:r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высокая результативность работы </w:t>
      </w:r>
    </w:p>
    <w:p w:rsidR="004B4ED0" w:rsidRPr="004B4ED0" w:rsidRDefault="004B4ED0" w:rsidP="004B4E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BEE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</w:pPr>
      <w:r w:rsidRPr="004B4ED0"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  <w:t>СОЦИАЛЬНЫЙ ПАКЕТ</w:t>
      </w:r>
    </w:p>
    <w:p w:rsidR="004B4ED0" w:rsidRPr="004B4ED0" w:rsidRDefault="004B4ED0" w:rsidP="004B4E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4B4ED0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ОТДЫХ:</w:t>
      </w:r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ежегодный основной отпуск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</w:t>
      </w:r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ежегодный дополнительный отпуск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</w:t>
      </w:r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компенсация проезда к месту отдыха</w:t>
      </w:r>
    </w:p>
    <w:p w:rsidR="004B4ED0" w:rsidRPr="004B4ED0" w:rsidRDefault="004B4ED0" w:rsidP="004B4E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4B4ED0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МЕДИЦИНСКОЕ ОБСЛУЖИВАНИЕ И СТРАХОВАНИЕ ОТ НЕСЧАСТНЫХ СЛУЧАЕВ НА ПРОИЗВОДСТВЕ:</w:t>
      </w:r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обязательное медицинское страхование</w:t>
      </w:r>
    </w:p>
    <w:p w:rsidR="004B4ED0" w:rsidRPr="004B4ED0" w:rsidRDefault="004B4ED0" w:rsidP="004B4E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4B4ED0"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  <w:t>КОНТАКТНАЯ ИНФОРМАЦИЯ</w:t>
      </w:r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Скрябина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Марфа Павловна,</w:t>
      </w:r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hyperlink r:id="rId5" w:history="1">
        <w:r w:rsidRPr="00CD52C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agronii@mail.ru</w:t>
        </w:r>
      </w:hyperlink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</w:t>
      </w:r>
      <w:r w:rsidRPr="004B4E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8(4112)-214569</w:t>
      </w:r>
    </w:p>
    <w:sectPr w:rsidR="004B4ED0" w:rsidRPr="004B4ED0" w:rsidSect="004B4ED0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0F"/>
    <w:rsid w:val="004B4ED0"/>
    <w:rsid w:val="00917D13"/>
    <w:rsid w:val="00AE2B04"/>
    <w:rsid w:val="00BB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E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5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2275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9254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2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3500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27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9667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0465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6734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4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3220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7399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5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2233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1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233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4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5157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1460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2511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5455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1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69782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3183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2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4777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7806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1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0056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0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1682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7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2201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02612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521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9001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2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7123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3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5493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46446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6136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3273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37013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9415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9086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roni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SkryabinaMP</dc:creator>
  <cp:keywords/>
  <dc:description/>
  <cp:lastModifiedBy>SkryabinaMP</cp:lastModifiedBy>
  <cp:revision>3</cp:revision>
  <dcterms:created xsi:type="dcterms:W3CDTF">2021-09-21T03:31:00Z</dcterms:created>
  <dcterms:modified xsi:type="dcterms:W3CDTF">2021-09-21T03:49:00Z</dcterms:modified>
</cp:coreProperties>
</file>